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8783" w14:textId="77777777" w:rsidR="00C10A7C" w:rsidRPr="00C10A7C" w:rsidRDefault="00C10A7C" w:rsidP="00C10A7C">
      <w:pPr>
        <w:spacing w:after="0"/>
        <w:jc w:val="center"/>
        <w:rPr>
          <w:rFonts w:ascii="Times New Roman" w:hAnsi="Times New Roman" w:cs="Times New Roman"/>
          <w:b/>
          <w:bCs/>
          <w:sz w:val="32"/>
          <w:szCs w:val="32"/>
        </w:rPr>
      </w:pPr>
      <w:r w:rsidRPr="00C10A7C">
        <w:rPr>
          <w:rFonts w:ascii="Times New Roman" w:hAnsi="Times New Roman" w:cs="Times New Roman"/>
          <w:b/>
          <w:bCs/>
          <w:sz w:val="32"/>
          <w:szCs w:val="32"/>
        </w:rPr>
        <w:t>Widmer Roel PC</w:t>
      </w:r>
    </w:p>
    <w:p w14:paraId="0202ED58" w14:textId="0AE3ECD2" w:rsidR="00C10A7C" w:rsidRPr="00C10A7C" w:rsidRDefault="00C10A7C" w:rsidP="00C10A7C">
      <w:pPr>
        <w:spacing w:after="0"/>
        <w:jc w:val="center"/>
        <w:rPr>
          <w:rFonts w:ascii="Times New Roman" w:hAnsi="Times New Roman" w:cs="Times New Roman"/>
          <w:b/>
          <w:bCs/>
          <w:sz w:val="32"/>
          <w:szCs w:val="32"/>
        </w:rPr>
      </w:pPr>
      <w:r w:rsidRPr="00C10A7C">
        <w:rPr>
          <w:rFonts w:ascii="Times New Roman" w:hAnsi="Times New Roman" w:cs="Times New Roman"/>
          <w:b/>
          <w:bCs/>
          <w:sz w:val="32"/>
          <w:szCs w:val="32"/>
        </w:rPr>
        <w:t xml:space="preserve">Senior </w:t>
      </w:r>
      <w:r>
        <w:rPr>
          <w:rFonts w:ascii="Times New Roman" w:hAnsi="Times New Roman" w:cs="Times New Roman"/>
          <w:b/>
          <w:bCs/>
          <w:sz w:val="32"/>
          <w:szCs w:val="32"/>
        </w:rPr>
        <w:t>Tax</w:t>
      </w:r>
      <w:r w:rsidRPr="00C10A7C">
        <w:rPr>
          <w:rFonts w:ascii="Times New Roman" w:hAnsi="Times New Roman" w:cs="Times New Roman"/>
          <w:b/>
          <w:bCs/>
          <w:sz w:val="32"/>
          <w:szCs w:val="32"/>
        </w:rPr>
        <w:t xml:space="preserve"> Associate Job Description</w:t>
      </w:r>
    </w:p>
    <w:p w14:paraId="7E629044" w14:textId="6D30BE56"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b/>
          <w:bCs/>
          <w:sz w:val="20"/>
          <w:szCs w:val="20"/>
        </w:rPr>
        <w:t>Position:</w:t>
      </w:r>
      <w:r>
        <w:rPr>
          <w:rFonts w:ascii="Times New Roman" w:hAnsi="Times New Roman" w:cs="Times New Roman"/>
          <w:sz w:val="20"/>
          <w:szCs w:val="20"/>
        </w:rPr>
        <w:t xml:space="preserve"> Senior </w:t>
      </w:r>
      <w:r w:rsidRPr="009B519A">
        <w:rPr>
          <w:rFonts w:ascii="Times New Roman" w:hAnsi="Times New Roman" w:cs="Times New Roman"/>
          <w:sz w:val="20"/>
          <w:szCs w:val="20"/>
        </w:rPr>
        <w:t>Tax Associate</w:t>
      </w:r>
    </w:p>
    <w:p w14:paraId="26458F85" w14:textId="77777777"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b/>
          <w:bCs/>
          <w:sz w:val="20"/>
          <w:szCs w:val="20"/>
        </w:rPr>
        <w:t>Status:</w:t>
      </w:r>
      <w:r w:rsidRPr="009B519A">
        <w:rPr>
          <w:rFonts w:ascii="Times New Roman" w:hAnsi="Times New Roman" w:cs="Times New Roman"/>
          <w:sz w:val="20"/>
          <w:szCs w:val="20"/>
        </w:rPr>
        <w:t xml:space="preserve"> Exempt</w:t>
      </w:r>
    </w:p>
    <w:p w14:paraId="559F9CE2" w14:textId="77777777"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b/>
          <w:bCs/>
          <w:sz w:val="20"/>
          <w:szCs w:val="20"/>
        </w:rPr>
        <w:t>Location:</w:t>
      </w:r>
      <w:r w:rsidRPr="009B519A">
        <w:rPr>
          <w:rFonts w:ascii="Times New Roman" w:hAnsi="Times New Roman" w:cs="Times New Roman"/>
          <w:sz w:val="20"/>
          <w:szCs w:val="20"/>
        </w:rPr>
        <w:t xml:space="preserve"> Fargo, North Dakota</w:t>
      </w:r>
    </w:p>
    <w:p w14:paraId="67527373" w14:textId="0ED056DF"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b/>
          <w:bCs/>
          <w:sz w:val="20"/>
          <w:szCs w:val="20"/>
        </w:rPr>
        <w:t>Reports To:</w:t>
      </w:r>
      <w:r w:rsidRPr="009B519A">
        <w:rPr>
          <w:rFonts w:ascii="Times New Roman" w:hAnsi="Times New Roman" w:cs="Times New Roman"/>
          <w:sz w:val="20"/>
          <w:szCs w:val="20"/>
        </w:rPr>
        <w:t xml:space="preserve"> Tax </w:t>
      </w:r>
      <w:r>
        <w:rPr>
          <w:rFonts w:ascii="Times New Roman" w:hAnsi="Times New Roman" w:cs="Times New Roman"/>
          <w:sz w:val="20"/>
          <w:szCs w:val="20"/>
        </w:rPr>
        <w:t>Manager</w:t>
      </w:r>
      <w:r w:rsidRPr="009B519A">
        <w:rPr>
          <w:rFonts w:ascii="Times New Roman" w:hAnsi="Times New Roman" w:cs="Times New Roman"/>
          <w:sz w:val="20"/>
          <w:szCs w:val="20"/>
        </w:rPr>
        <w:t xml:space="preserve"> or </w:t>
      </w:r>
      <w:r>
        <w:rPr>
          <w:rFonts w:ascii="Times New Roman" w:hAnsi="Times New Roman" w:cs="Times New Roman"/>
          <w:sz w:val="20"/>
          <w:szCs w:val="20"/>
        </w:rPr>
        <w:t>Tax Partner</w:t>
      </w:r>
    </w:p>
    <w:p w14:paraId="6123EB73" w14:textId="77777777" w:rsidR="00456525" w:rsidRDefault="00456525" w:rsidP="00456525">
      <w:pPr>
        <w:spacing w:after="0"/>
        <w:rPr>
          <w:rFonts w:ascii="Times New Roman" w:hAnsi="Times New Roman" w:cs="Times New Roman"/>
          <w:b/>
          <w:bCs/>
          <w:sz w:val="20"/>
          <w:szCs w:val="20"/>
        </w:rPr>
      </w:pPr>
    </w:p>
    <w:p w14:paraId="3A0C9177" w14:textId="634235D2"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b/>
          <w:bCs/>
          <w:sz w:val="20"/>
          <w:szCs w:val="20"/>
        </w:rPr>
        <w:t xml:space="preserve">Summary: </w:t>
      </w:r>
      <w:r w:rsidRPr="009B519A">
        <w:rPr>
          <w:rFonts w:ascii="Times New Roman" w:hAnsi="Times New Roman" w:cs="Times New Roman"/>
          <w:sz w:val="20"/>
          <w:szCs w:val="20"/>
        </w:rPr>
        <w:t xml:space="preserve">As a </w:t>
      </w:r>
      <w:r>
        <w:rPr>
          <w:rFonts w:ascii="Times New Roman" w:hAnsi="Times New Roman" w:cs="Times New Roman"/>
          <w:sz w:val="20"/>
          <w:szCs w:val="20"/>
        </w:rPr>
        <w:t xml:space="preserve">Senior </w:t>
      </w:r>
      <w:r w:rsidRPr="009B519A">
        <w:rPr>
          <w:rFonts w:ascii="Times New Roman" w:hAnsi="Times New Roman" w:cs="Times New Roman"/>
          <w:sz w:val="20"/>
          <w:szCs w:val="20"/>
        </w:rPr>
        <w:t xml:space="preserve">Tax Associate at Widmer Roel PC, you will play a crucial role in our tax practice, working on </w:t>
      </w:r>
      <w:r>
        <w:rPr>
          <w:rFonts w:ascii="Times New Roman" w:hAnsi="Times New Roman" w:cs="Times New Roman"/>
          <w:sz w:val="20"/>
          <w:szCs w:val="20"/>
        </w:rPr>
        <w:t>multiple</w:t>
      </w:r>
      <w:r w:rsidRPr="009B519A">
        <w:rPr>
          <w:rFonts w:ascii="Times New Roman" w:hAnsi="Times New Roman" w:cs="Times New Roman"/>
          <w:sz w:val="20"/>
          <w:szCs w:val="20"/>
        </w:rPr>
        <w:t xml:space="preserve"> returns </w:t>
      </w:r>
      <w:r>
        <w:rPr>
          <w:rFonts w:ascii="Times New Roman" w:hAnsi="Times New Roman" w:cs="Times New Roman"/>
          <w:sz w:val="20"/>
          <w:szCs w:val="20"/>
        </w:rPr>
        <w:t xml:space="preserve">varying in complexity </w:t>
      </w:r>
      <w:r w:rsidRPr="009B519A">
        <w:rPr>
          <w:rFonts w:ascii="Times New Roman" w:hAnsi="Times New Roman" w:cs="Times New Roman"/>
          <w:sz w:val="20"/>
          <w:szCs w:val="20"/>
        </w:rPr>
        <w:t>and collaborating with your tax team. This position offers an opportunity for career growth and development in a supportive and innovative work environment.</w:t>
      </w:r>
    </w:p>
    <w:p w14:paraId="0F355148" w14:textId="77777777" w:rsidR="00456525" w:rsidRPr="009B519A" w:rsidRDefault="00456525" w:rsidP="00456525">
      <w:pPr>
        <w:spacing w:after="0"/>
        <w:rPr>
          <w:rFonts w:ascii="Times New Roman" w:hAnsi="Times New Roman" w:cs="Times New Roman"/>
          <w:sz w:val="20"/>
          <w:szCs w:val="20"/>
        </w:rPr>
      </w:pPr>
    </w:p>
    <w:p w14:paraId="0B7C02D6" w14:textId="77777777" w:rsidR="00456525" w:rsidRPr="009B519A" w:rsidRDefault="00456525" w:rsidP="00456525">
      <w:pPr>
        <w:spacing w:after="0"/>
        <w:rPr>
          <w:rFonts w:ascii="Times New Roman" w:hAnsi="Times New Roman" w:cs="Times New Roman"/>
          <w:b/>
          <w:bCs/>
          <w:sz w:val="20"/>
          <w:szCs w:val="20"/>
        </w:rPr>
      </w:pPr>
      <w:r w:rsidRPr="009B519A">
        <w:rPr>
          <w:rFonts w:ascii="Times New Roman" w:hAnsi="Times New Roman" w:cs="Times New Roman"/>
          <w:b/>
          <w:bCs/>
          <w:sz w:val="20"/>
          <w:szCs w:val="20"/>
        </w:rPr>
        <w:t>Key Responsibilities:</w:t>
      </w:r>
    </w:p>
    <w:p w14:paraId="2F8590C1" w14:textId="6DE73EFC"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 xml:space="preserve">Prepare federal and state income tax returns for individuals and business including but not limited to; partnerships, S-Corps, employee benefit plans, </w:t>
      </w:r>
      <w:r w:rsidR="00A74A11">
        <w:rPr>
          <w:rFonts w:ascii="Times New Roman" w:hAnsi="Times New Roman" w:cs="Times New Roman"/>
          <w:sz w:val="20"/>
          <w:szCs w:val="20"/>
        </w:rPr>
        <w:t>trusts, co-ops</w:t>
      </w:r>
      <w:r w:rsidRPr="009B519A">
        <w:rPr>
          <w:rFonts w:ascii="Times New Roman" w:hAnsi="Times New Roman" w:cs="Times New Roman"/>
          <w:sz w:val="20"/>
          <w:szCs w:val="20"/>
        </w:rPr>
        <w:t>, and non-profit organizations.</w:t>
      </w:r>
    </w:p>
    <w:p w14:paraId="320EFAC1" w14:textId="77777777" w:rsidR="00456525"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Set up new client</w:t>
      </w:r>
      <w:r>
        <w:rPr>
          <w:rFonts w:ascii="Times New Roman" w:hAnsi="Times New Roman" w:cs="Times New Roman"/>
          <w:sz w:val="20"/>
          <w:szCs w:val="20"/>
        </w:rPr>
        <w:t>s</w:t>
      </w:r>
      <w:r w:rsidRPr="009B519A">
        <w:rPr>
          <w:rFonts w:ascii="Times New Roman" w:hAnsi="Times New Roman" w:cs="Times New Roman"/>
          <w:sz w:val="20"/>
          <w:szCs w:val="20"/>
        </w:rPr>
        <w:t xml:space="preserve"> in tax software.</w:t>
      </w:r>
    </w:p>
    <w:p w14:paraId="03B69243" w14:textId="4D5284FB" w:rsidR="00456525" w:rsidRPr="00456525" w:rsidRDefault="00456525" w:rsidP="00456525">
      <w:pPr>
        <w:pStyle w:val="paragraph"/>
        <w:numPr>
          <w:ilvl w:val="0"/>
          <w:numId w:val="1"/>
        </w:numPr>
        <w:spacing w:before="0" w:beforeAutospacing="0" w:after="0" w:afterAutospacing="0"/>
        <w:textAlignment w:val="baseline"/>
        <w:rPr>
          <w:b/>
          <w:bCs/>
          <w:sz w:val="20"/>
          <w:szCs w:val="20"/>
        </w:rPr>
      </w:pPr>
      <w:r w:rsidRPr="005A16D8">
        <w:rPr>
          <w:rStyle w:val="eop"/>
          <w:sz w:val="20"/>
          <w:szCs w:val="20"/>
        </w:rPr>
        <w:t xml:space="preserve">Attend </w:t>
      </w:r>
      <w:r w:rsidR="0017475C">
        <w:rPr>
          <w:rStyle w:val="eop"/>
          <w:sz w:val="20"/>
          <w:szCs w:val="20"/>
        </w:rPr>
        <w:t>department</w:t>
      </w:r>
      <w:r w:rsidRPr="005A16D8">
        <w:rPr>
          <w:rStyle w:val="eop"/>
          <w:sz w:val="20"/>
          <w:szCs w:val="20"/>
        </w:rPr>
        <w:t xml:space="preserve"> meetings and communicate updates to staff regularly and thoroughly. </w:t>
      </w:r>
    </w:p>
    <w:p w14:paraId="0E15C725"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Interact with clients to gather necessary tax documentation, address inquiries, and provide tax planning guidance.</w:t>
      </w:r>
    </w:p>
    <w:p w14:paraId="74858FC2"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Ensure compliance with federal and state tax laws and regulations.</w:t>
      </w:r>
    </w:p>
    <w:p w14:paraId="42E903F5" w14:textId="205E658E" w:rsidR="00456525"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Collaborate with colleagues to maintain organized and accurate tax files and documentation.</w:t>
      </w:r>
    </w:p>
    <w:p w14:paraId="606ACD8E" w14:textId="6C31945C" w:rsidR="00DA2593" w:rsidRPr="00DA2593" w:rsidRDefault="00DA2593" w:rsidP="00DA2593">
      <w:pPr>
        <w:pStyle w:val="paragraph"/>
        <w:numPr>
          <w:ilvl w:val="0"/>
          <w:numId w:val="1"/>
        </w:numPr>
        <w:spacing w:before="0" w:beforeAutospacing="0" w:after="0" w:afterAutospacing="0"/>
        <w:textAlignment w:val="baseline"/>
        <w:rPr>
          <w:b/>
          <w:bCs/>
          <w:sz w:val="20"/>
          <w:szCs w:val="20"/>
        </w:rPr>
      </w:pPr>
      <w:r w:rsidRPr="005A16D8">
        <w:rPr>
          <w:rStyle w:val="eop"/>
          <w:sz w:val="20"/>
          <w:szCs w:val="20"/>
        </w:rPr>
        <w:t>Identify</w:t>
      </w:r>
      <w:r w:rsidR="004A6B17">
        <w:rPr>
          <w:rStyle w:val="eop"/>
          <w:sz w:val="20"/>
          <w:szCs w:val="20"/>
        </w:rPr>
        <w:t>,</w:t>
      </w:r>
      <w:r w:rsidRPr="005A16D8">
        <w:rPr>
          <w:rStyle w:val="eop"/>
          <w:sz w:val="20"/>
          <w:szCs w:val="20"/>
        </w:rPr>
        <w:t xml:space="preserve"> impact</w:t>
      </w:r>
      <w:r w:rsidR="004A6B17">
        <w:rPr>
          <w:rStyle w:val="eop"/>
          <w:sz w:val="20"/>
          <w:szCs w:val="20"/>
        </w:rPr>
        <w:t>,</w:t>
      </w:r>
      <w:r w:rsidRPr="005A16D8">
        <w:rPr>
          <w:rStyle w:val="eop"/>
          <w:sz w:val="20"/>
          <w:szCs w:val="20"/>
        </w:rPr>
        <w:t xml:space="preserve"> and assist with implementation of tax and accounting standard updates.</w:t>
      </w:r>
    </w:p>
    <w:p w14:paraId="004998DD" w14:textId="5D970123"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Stay up</w:t>
      </w:r>
      <w:r w:rsidR="0017475C">
        <w:rPr>
          <w:rFonts w:ascii="Times New Roman" w:hAnsi="Times New Roman" w:cs="Times New Roman"/>
          <w:sz w:val="20"/>
          <w:szCs w:val="20"/>
        </w:rPr>
        <w:t xml:space="preserve"> to date</w:t>
      </w:r>
      <w:r w:rsidRPr="009B519A">
        <w:rPr>
          <w:rFonts w:ascii="Times New Roman" w:hAnsi="Times New Roman" w:cs="Times New Roman"/>
          <w:sz w:val="20"/>
          <w:szCs w:val="20"/>
        </w:rPr>
        <w:t xml:space="preserve"> on changes in tax laws and regulations to provide informed guidance.</w:t>
      </w:r>
    </w:p>
    <w:p w14:paraId="2279F502" w14:textId="37995DC0" w:rsidR="00456525"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 xml:space="preserve">Participate in </w:t>
      </w:r>
      <w:r w:rsidR="0017475C">
        <w:rPr>
          <w:rFonts w:ascii="Times New Roman" w:hAnsi="Times New Roman" w:cs="Times New Roman"/>
          <w:sz w:val="20"/>
          <w:szCs w:val="20"/>
        </w:rPr>
        <w:t xml:space="preserve">facilitation of </w:t>
      </w:r>
      <w:r w:rsidRPr="009B519A">
        <w:rPr>
          <w:rFonts w:ascii="Times New Roman" w:hAnsi="Times New Roman" w:cs="Times New Roman"/>
          <w:sz w:val="20"/>
          <w:szCs w:val="20"/>
        </w:rPr>
        <w:t>new hire and intern training.</w:t>
      </w:r>
    </w:p>
    <w:p w14:paraId="317E4330" w14:textId="48AE4CB7" w:rsidR="00456525" w:rsidRPr="0017475C" w:rsidRDefault="00456525" w:rsidP="00456525">
      <w:pPr>
        <w:pStyle w:val="paragraph"/>
        <w:numPr>
          <w:ilvl w:val="0"/>
          <w:numId w:val="1"/>
        </w:numPr>
        <w:spacing w:before="0" w:beforeAutospacing="0" w:after="0" w:afterAutospacing="0"/>
        <w:textAlignment w:val="baseline"/>
        <w:rPr>
          <w:rStyle w:val="eop"/>
          <w:b/>
          <w:bCs/>
          <w:sz w:val="20"/>
          <w:szCs w:val="20"/>
        </w:rPr>
      </w:pPr>
      <w:r w:rsidRPr="005A16D8">
        <w:rPr>
          <w:rStyle w:val="eop"/>
          <w:sz w:val="20"/>
          <w:szCs w:val="20"/>
        </w:rPr>
        <w:t>M</w:t>
      </w:r>
      <w:r w:rsidR="004B0255">
        <w:rPr>
          <w:rStyle w:val="eop"/>
          <w:sz w:val="20"/>
          <w:szCs w:val="20"/>
        </w:rPr>
        <w:t>entor</w:t>
      </w:r>
      <w:r w:rsidRPr="005A16D8">
        <w:rPr>
          <w:rStyle w:val="eop"/>
          <w:sz w:val="20"/>
          <w:szCs w:val="20"/>
        </w:rPr>
        <w:t xml:space="preserve"> junior staff and provide feedback on</w:t>
      </w:r>
      <w:r w:rsidR="004B0255">
        <w:rPr>
          <w:rStyle w:val="eop"/>
          <w:sz w:val="20"/>
          <w:szCs w:val="20"/>
        </w:rPr>
        <w:t xml:space="preserve"> project-based</w:t>
      </w:r>
      <w:r w:rsidRPr="005A16D8">
        <w:rPr>
          <w:rStyle w:val="eop"/>
          <w:sz w:val="20"/>
          <w:szCs w:val="20"/>
        </w:rPr>
        <w:t xml:space="preserve"> performance.</w:t>
      </w:r>
    </w:p>
    <w:p w14:paraId="6E24C84C" w14:textId="2400AB09" w:rsidR="0017475C" w:rsidRPr="004B0255" w:rsidRDefault="0017475C" w:rsidP="00456525">
      <w:pPr>
        <w:pStyle w:val="paragraph"/>
        <w:numPr>
          <w:ilvl w:val="0"/>
          <w:numId w:val="1"/>
        </w:numPr>
        <w:spacing w:before="0" w:beforeAutospacing="0" w:after="0" w:afterAutospacing="0"/>
        <w:textAlignment w:val="baseline"/>
        <w:rPr>
          <w:b/>
          <w:bCs/>
          <w:sz w:val="20"/>
          <w:szCs w:val="20"/>
        </w:rPr>
      </w:pPr>
      <w:r>
        <w:rPr>
          <w:rStyle w:val="eop"/>
          <w:sz w:val="20"/>
          <w:szCs w:val="20"/>
        </w:rPr>
        <w:t>Complete 40 hours of continuing education per year.</w:t>
      </w:r>
    </w:p>
    <w:p w14:paraId="3BB91356"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Other duties as assigned.</w:t>
      </w:r>
    </w:p>
    <w:p w14:paraId="4627A8A7" w14:textId="77777777" w:rsidR="00456525" w:rsidRPr="009B519A" w:rsidRDefault="00456525" w:rsidP="00456525">
      <w:pPr>
        <w:spacing w:after="0"/>
        <w:rPr>
          <w:rFonts w:ascii="Times New Roman" w:hAnsi="Times New Roman" w:cs="Times New Roman"/>
          <w:b/>
          <w:bCs/>
          <w:sz w:val="20"/>
          <w:szCs w:val="20"/>
        </w:rPr>
      </w:pPr>
      <w:r w:rsidRPr="009B519A">
        <w:rPr>
          <w:rFonts w:ascii="Times New Roman" w:hAnsi="Times New Roman" w:cs="Times New Roman"/>
          <w:b/>
          <w:bCs/>
          <w:sz w:val="20"/>
          <w:szCs w:val="20"/>
        </w:rPr>
        <w:t>Qualifications:</w:t>
      </w:r>
    </w:p>
    <w:p w14:paraId="7A7DE369"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Bachelor’s or master’s degree in accounting or accountancy or related field</w:t>
      </w:r>
    </w:p>
    <w:p w14:paraId="4A8A1DB1"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Certified Public Accountant (CPA) eligibility preferred.</w:t>
      </w:r>
    </w:p>
    <w:p w14:paraId="2FA1F488" w14:textId="220D100D" w:rsidR="00456525" w:rsidRPr="009B519A" w:rsidRDefault="004B0255" w:rsidP="00456525">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2-3</w:t>
      </w:r>
      <w:r w:rsidR="00456525" w:rsidRPr="009B519A">
        <w:rPr>
          <w:rFonts w:ascii="Times New Roman" w:hAnsi="Times New Roman" w:cs="Times New Roman"/>
          <w:sz w:val="20"/>
          <w:szCs w:val="20"/>
        </w:rPr>
        <w:t xml:space="preserve"> years of prior experience in public accounting</w:t>
      </w:r>
      <w:r w:rsidR="0017475C">
        <w:rPr>
          <w:rFonts w:ascii="Times New Roman" w:hAnsi="Times New Roman" w:cs="Times New Roman"/>
          <w:sz w:val="20"/>
          <w:szCs w:val="20"/>
        </w:rPr>
        <w:t>, with a focus in tax,</w:t>
      </w:r>
      <w:r w:rsidR="00456525" w:rsidRPr="009B519A">
        <w:rPr>
          <w:rFonts w:ascii="Times New Roman" w:hAnsi="Times New Roman" w:cs="Times New Roman"/>
          <w:sz w:val="20"/>
          <w:szCs w:val="20"/>
        </w:rPr>
        <w:t xml:space="preserve"> preferred.</w:t>
      </w:r>
    </w:p>
    <w:p w14:paraId="732EC817"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Strong knowledge of federal and state tax laws and regulations.</w:t>
      </w:r>
    </w:p>
    <w:p w14:paraId="641E24F1" w14:textId="2E5AD698" w:rsidR="004A6B17" w:rsidRPr="00A74A11" w:rsidRDefault="00456525" w:rsidP="00A74A11">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Proficiency in Microsoft Office Suite (Excel, Word, Outlook</w:t>
      </w:r>
      <w:r w:rsidR="00A74A11">
        <w:rPr>
          <w:rFonts w:ascii="Times New Roman" w:hAnsi="Times New Roman" w:cs="Times New Roman"/>
          <w:sz w:val="20"/>
          <w:szCs w:val="20"/>
        </w:rPr>
        <w:t>, etc.</w:t>
      </w:r>
      <w:r w:rsidRPr="009B519A">
        <w:rPr>
          <w:rFonts w:ascii="Times New Roman" w:hAnsi="Times New Roman" w:cs="Times New Roman"/>
          <w:sz w:val="20"/>
          <w:szCs w:val="20"/>
        </w:rPr>
        <w:t>)</w:t>
      </w:r>
    </w:p>
    <w:p w14:paraId="10768834"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Excellent analytical and problem-solving skills.</w:t>
      </w:r>
    </w:p>
    <w:p w14:paraId="2E53E10C"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Effective communication skills, both written and verbal.</w:t>
      </w:r>
    </w:p>
    <w:p w14:paraId="62ED5F00" w14:textId="77777777" w:rsidR="00456525" w:rsidRPr="009B519A" w:rsidRDefault="00456525" w:rsidP="00456525">
      <w:pPr>
        <w:spacing w:after="0"/>
        <w:rPr>
          <w:rFonts w:ascii="Times New Roman" w:hAnsi="Times New Roman" w:cs="Times New Roman"/>
          <w:b/>
          <w:bCs/>
          <w:sz w:val="20"/>
          <w:szCs w:val="20"/>
        </w:rPr>
      </w:pPr>
      <w:r w:rsidRPr="009B519A">
        <w:rPr>
          <w:rFonts w:ascii="Times New Roman" w:hAnsi="Times New Roman" w:cs="Times New Roman"/>
          <w:b/>
          <w:bCs/>
          <w:sz w:val="20"/>
          <w:szCs w:val="20"/>
        </w:rPr>
        <w:t>Physical Requirements:</w:t>
      </w:r>
    </w:p>
    <w:p w14:paraId="47627471" w14:textId="77777777" w:rsidR="00456525" w:rsidRPr="009B519A" w:rsidRDefault="00456525" w:rsidP="00456525">
      <w:pPr>
        <w:pStyle w:val="ListParagraph"/>
        <w:numPr>
          <w:ilvl w:val="0"/>
          <w:numId w:val="1"/>
        </w:numPr>
        <w:spacing w:after="0"/>
        <w:rPr>
          <w:rFonts w:ascii="Times New Roman" w:hAnsi="Times New Roman" w:cs="Times New Roman"/>
          <w:sz w:val="20"/>
          <w:szCs w:val="20"/>
        </w:rPr>
      </w:pPr>
      <w:r w:rsidRPr="009B519A">
        <w:rPr>
          <w:rFonts w:ascii="Times New Roman" w:hAnsi="Times New Roman" w:cs="Times New Roman"/>
          <w:sz w:val="20"/>
          <w:szCs w:val="20"/>
        </w:rPr>
        <w:t>Prolonged periods sitting at a desk and working on a computer.</w:t>
      </w:r>
    </w:p>
    <w:p w14:paraId="28A7783E" w14:textId="77777777" w:rsidR="00456525" w:rsidRPr="009B519A" w:rsidRDefault="00456525" w:rsidP="00456525">
      <w:pPr>
        <w:spacing w:after="0"/>
        <w:rPr>
          <w:rFonts w:ascii="Times New Roman" w:hAnsi="Times New Roman" w:cs="Times New Roman"/>
          <w:b/>
          <w:bCs/>
          <w:sz w:val="20"/>
          <w:szCs w:val="20"/>
        </w:rPr>
      </w:pPr>
    </w:p>
    <w:p w14:paraId="3BBCB3AC" w14:textId="77777777" w:rsidR="00456525" w:rsidRPr="009B519A" w:rsidRDefault="00456525" w:rsidP="00456525">
      <w:pPr>
        <w:spacing w:after="0"/>
        <w:rPr>
          <w:rFonts w:ascii="Times New Roman" w:hAnsi="Times New Roman" w:cs="Times New Roman"/>
          <w:b/>
          <w:bCs/>
          <w:sz w:val="20"/>
          <w:szCs w:val="20"/>
        </w:rPr>
      </w:pPr>
      <w:r w:rsidRPr="009B519A">
        <w:rPr>
          <w:rFonts w:ascii="Times New Roman" w:hAnsi="Times New Roman" w:cs="Times New Roman"/>
          <w:b/>
          <w:bCs/>
          <w:sz w:val="20"/>
          <w:szCs w:val="20"/>
        </w:rPr>
        <w:t xml:space="preserve">Equal Employment Opportunity Statement: </w:t>
      </w:r>
      <w:r w:rsidRPr="009B519A">
        <w:rPr>
          <w:rFonts w:ascii="Times New Roman" w:hAnsi="Times New Roman" w:cs="Times New Roman"/>
          <w:sz w:val="20"/>
          <w:szCs w:val="20"/>
        </w:rPr>
        <w:t>Widmer Roel is an equal opportunity employer committed to diversity and inclusion. We provide equal employment opportunities to all employees and applicants for employment without regard to race, color, religion, sex, national origin, age, disability, or genetics. In addition to federal law requirements, Widmer Roel complies with applicable state and local laws governing nondiscrimination in employment.</w:t>
      </w:r>
    </w:p>
    <w:p w14:paraId="51459C75" w14:textId="77777777" w:rsidR="00456525" w:rsidRPr="009B519A" w:rsidRDefault="00456525" w:rsidP="00456525">
      <w:pPr>
        <w:spacing w:after="0"/>
        <w:rPr>
          <w:rFonts w:ascii="Times New Roman" w:hAnsi="Times New Roman" w:cs="Times New Roman"/>
          <w:sz w:val="20"/>
          <w:szCs w:val="20"/>
        </w:rPr>
      </w:pPr>
    </w:p>
    <w:p w14:paraId="76901F93" w14:textId="77777777" w:rsidR="00456525" w:rsidRPr="009B519A" w:rsidRDefault="00456525" w:rsidP="00456525">
      <w:pPr>
        <w:spacing w:after="0"/>
        <w:rPr>
          <w:rFonts w:ascii="Times New Roman" w:hAnsi="Times New Roman" w:cs="Times New Roman"/>
          <w:sz w:val="20"/>
          <w:szCs w:val="20"/>
        </w:rPr>
      </w:pPr>
      <w:r w:rsidRPr="009B519A">
        <w:rPr>
          <w:rFonts w:ascii="Times New Roman" w:hAnsi="Times New Roman" w:cs="Times New Roman"/>
          <w:sz w:val="20"/>
          <w:szCs w:val="20"/>
        </w:rPr>
        <w:t>This policy applies to all terms and conditions of employment, including recruiting, hiring, placement, promotion, termination, layoff, recall, transfer, leaves of absence, compensation, and training. Widmer Roel expressly prohibits any form of workplace harassment. Widmer Roel is committed to ensuring that our workplace is free from discrimination and harassment. We foster a diverse and inclusive environment where all employees are valued for their unique contributions and perspectives. We actively seek to attract, retain, and promote individuals who reflect the diversity of the communities we serve.</w:t>
      </w:r>
    </w:p>
    <w:p w14:paraId="17AE4E4A" w14:textId="77777777" w:rsidR="00DB4FAF" w:rsidRDefault="00DB4FAF"/>
    <w:sectPr w:rsidR="00DB4FAF" w:rsidSect="00456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781"/>
    <w:multiLevelType w:val="hybridMultilevel"/>
    <w:tmpl w:val="C4AEB9F8"/>
    <w:lvl w:ilvl="0" w:tplc="BEF2BA2C">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D2539"/>
    <w:multiLevelType w:val="hybridMultilevel"/>
    <w:tmpl w:val="5F0CDB64"/>
    <w:lvl w:ilvl="0" w:tplc="794252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580785">
    <w:abstractNumId w:val="1"/>
  </w:num>
  <w:num w:numId="2" w16cid:durableId="168362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25"/>
    <w:rsid w:val="0017475C"/>
    <w:rsid w:val="00456525"/>
    <w:rsid w:val="004A6B17"/>
    <w:rsid w:val="004B0255"/>
    <w:rsid w:val="00A24764"/>
    <w:rsid w:val="00A74A11"/>
    <w:rsid w:val="00C10A7C"/>
    <w:rsid w:val="00DA2593"/>
    <w:rsid w:val="00DB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EE6B"/>
  <w15:chartTrackingRefBased/>
  <w15:docId w15:val="{A261D4FC-FBDD-4E57-9806-C2D4453D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525"/>
    <w:pPr>
      <w:ind w:left="720"/>
      <w:contextualSpacing/>
    </w:pPr>
  </w:style>
  <w:style w:type="paragraph" w:customStyle="1" w:styleId="paragraph">
    <w:name w:val="paragraph"/>
    <w:basedOn w:val="Normal"/>
    <w:rsid w:val="004565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5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Powers</dc:creator>
  <cp:keywords/>
  <dc:description/>
  <cp:lastModifiedBy>Kelsey Powers</cp:lastModifiedBy>
  <cp:revision>7</cp:revision>
  <dcterms:created xsi:type="dcterms:W3CDTF">2024-05-17T18:03:00Z</dcterms:created>
  <dcterms:modified xsi:type="dcterms:W3CDTF">2024-05-20T17:11:00Z</dcterms:modified>
</cp:coreProperties>
</file>